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5E1DD" w14:textId="77777777" w:rsidR="002B74BB" w:rsidRPr="0014624B" w:rsidRDefault="002B74BB" w:rsidP="002B74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624B">
        <w:rPr>
          <w:rFonts w:ascii="Times New Roman" w:hAnsi="Times New Roman" w:cs="Times New Roman"/>
          <w:b/>
          <w:sz w:val="32"/>
          <w:szCs w:val="32"/>
        </w:rPr>
        <w:t>Разное</w:t>
      </w:r>
    </w:p>
    <w:p w14:paraId="47C69BB9" w14:textId="77777777" w:rsidR="002B74BB" w:rsidRDefault="002B74BB" w:rsidP="002B74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50EA24" w14:textId="03127846" w:rsidR="002B74BB" w:rsidRPr="00B566AB" w:rsidRDefault="009809FC" w:rsidP="002B74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B74BB" w:rsidRPr="00B566AB">
        <w:rPr>
          <w:rFonts w:ascii="Times New Roman" w:hAnsi="Times New Roman" w:cs="Times New Roman"/>
          <w:b/>
          <w:sz w:val="24"/>
          <w:szCs w:val="24"/>
        </w:rPr>
        <w:t>Роструд разъяснил правила по охране труда при работе на высоте</w:t>
      </w:r>
    </w:p>
    <w:p w14:paraId="20332A11" w14:textId="77777777" w:rsidR="002B74BB" w:rsidRPr="00B566AB" w:rsidRDefault="002B74BB" w:rsidP="002B7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E1907C" w14:textId="77777777" w:rsidR="002B74BB" w:rsidRPr="00B566AB" w:rsidRDefault="002B74BB" w:rsidP="002B7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 xml:space="preserve">Согласно правилам по охране труда лестницы для подъема на рабочие места, находящиеся на высоте более 5 м, должны быть оборудованы системами безопасности. </w:t>
      </w:r>
    </w:p>
    <w:p w14:paraId="1970DBBC" w14:textId="77777777" w:rsidR="002B74BB" w:rsidRPr="00B566AB" w:rsidRDefault="002B74BB" w:rsidP="002B7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 xml:space="preserve">По мнению специалистов Роструда, защитные ограждения таких лестниц без иных средств коллективной защиты являются достаточными системами безопасности </w:t>
      </w:r>
    </w:p>
    <w:p w14:paraId="19AA8A59" w14:textId="77777777" w:rsidR="002B74BB" w:rsidRPr="00B566AB" w:rsidRDefault="002B74BB" w:rsidP="002B7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("Онлайн-инспекция РФ" (март 2025 г.).</w:t>
      </w:r>
    </w:p>
    <w:p w14:paraId="3E8A4403" w14:textId="77777777" w:rsidR="002B74BB" w:rsidRPr="00B566AB" w:rsidRDefault="002B74BB" w:rsidP="002B7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Выполнение ТО оборудования, расположенного на указанных рабочих местах, относится к работам с высоким риском падения с высоты.</w:t>
      </w:r>
    </w:p>
    <w:p w14:paraId="595FEC19" w14:textId="77777777" w:rsidR="002B74BB" w:rsidRPr="00B566AB" w:rsidRDefault="002B74BB" w:rsidP="002B7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ТО следует выполнять по заданию работодателя на производство работ с выдачей оформленного на специальном бланке наряда-допуска.</w:t>
      </w:r>
    </w:p>
    <w:p w14:paraId="4FF16016" w14:textId="77777777" w:rsidR="002B74BB" w:rsidRPr="00B566AB" w:rsidRDefault="002B74BB" w:rsidP="002B7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Если оборудование относится к одному подразделению предприятия, а выполняющие ТО работники – к другому, то организационные и технические мероприятия (оформление наряда-допуска, тех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566AB">
        <w:rPr>
          <w:rFonts w:ascii="Times New Roman" w:hAnsi="Times New Roman" w:cs="Times New Roman"/>
          <w:sz w:val="24"/>
          <w:szCs w:val="24"/>
        </w:rPr>
        <w:t>карт, инструкций, подготовка рабочего места, допуск к работе) осуществляются в подразделении, выполняющем ТО.</w:t>
      </w:r>
    </w:p>
    <w:p w14:paraId="7A000022" w14:textId="77777777" w:rsidR="002B74BB" w:rsidRPr="00B566AB" w:rsidRDefault="002B74BB" w:rsidP="002B7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Также отмечается, что обучение безопасным методам и приемам выполнения работ на высоте должно завершаться экзаменом, который проводит комиссия, создаваемая в обучающей организации из работников 3 группы по безопасности работ на высоте.</w:t>
      </w:r>
    </w:p>
    <w:p w14:paraId="6D1217E1" w14:textId="77777777" w:rsidR="002B74BB" w:rsidRDefault="002B74BB" w:rsidP="002B74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2AF292" w14:textId="77777777" w:rsidR="002B74BB" w:rsidRPr="00B566AB" w:rsidRDefault="002B74BB" w:rsidP="002B74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6AB">
        <w:rPr>
          <w:rFonts w:ascii="Times New Roman" w:hAnsi="Times New Roman" w:cs="Times New Roman"/>
          <w:b/>
          <w:sz w:val="24"/>
          <w:szCs w:val="24"/>
        </w:rPr>
        <w:t>Нужно ли иметь среди ЛНА приказ «Об утверждении и вводе в действие Перечня профессий работников и видов работ повышенной опасности» и какие профессии относятся к профессиям повышенной опасности?</w:t>
      </w:r>
    </w:p>
    <w:p w14:paraId="0CA8B12B" w14:textId="77777777" w:rsidR="002B74BB" w:rsidRPr="00B566AB" w:rsidRDefault="002B74BB" w:rsidP="002B74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18833" w14:textId="77777777" w:rsidR="002B74BB" w:rsidRPr="00B566AB" w:rsidRDefault="002B74BB" w:rsidP="002B7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 xml:space="preserve"> К работам повышенной опасности относятся работы, которые проводятся по наряду - допуску</w:t>
      </w:r>
    </w:p>
    <w:p w14:paraId="55F2F49A" w14:textId="77777777" w:rsidR="002B74BB" w:rsidRPr="00B566AB" w:rsidRDefault="002B74BB" w:rsidP="002B7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Необходимо изучить Приложение 2 Примерного положения о СУОТ (Приказ 776н), там приведен примерный перечень работ, относящихся к работам повышенной опасности. Так же такие перечни есть в некоторых правилах по охране труда. Нужно просмотреть те правила, которые относятся к вашей организации.</w:t>
      </w:r>
    </w:p>
    <w:p w14:paraId="649E9D3F" w14:textId="77777777" w:rsidR="002B74BB" w:rsidRPr="00B566AB" w:rsidRDefault="002B74BB" w:rsidP="002B7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 xml:space="preserve">Может быть работ повышенной опасности нет в вашем учреждении и, тогда такой перечень не нужен. </w:t>
      </w:r>
    </w:p>
    <w:p w14:paraId="340369E8" w14:textId="77777777" w:rsidR="002B74BB" w:rsidRPr="00B566AB" w:rsidRDefault="002B74BB" w:rsidP="002B7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Однако, все же они могут быть, например, рабочий по комплексному обслуживанию зданий и сооружений может работать на высоте, а данные работы уже относятся к работам повышенной опасности и, следовательно, должны быть включены в соответствующий перечень.</w:t>
      </w:r>
    </w:p>
    <w:p w14:paraId="0202B1F7" w14:textId="77777777" w:rsidR="002B74BB" w:rsidRDefault="002B74BB" w:rsidP="002B74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720B8D" w14:textId="77777777" w:rsidR="002B74BB" w:rsidRPr="00B566AB" w:rsidRDefault="002B74BB" w:rsidP="002B74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6AB">
        <w:rPr>
          <w:rFonts w:ascii="Times New Roman" w:hAnsi="Times New Roman" w:cs="Times New Roman"/>
          <w:b/>
          <w:sz w:val="24"/>
          <w:szCs w:val="24"/>
        </w:rPr>
        <w:t>Даже частично занятым во вредных условиях работникам положен дополнительный отпуск</w:t>
      </w:r>
    </w:p>
    <w:p w14:paraId="7E31EA40" w14:textId="77777777" w:rsidR="002B74BB" w:rsidRPr="00B566AB" w:rsidRDefault="002B74BB" w:rsidP="002B74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F49BC6" w14:textId="77777777" w:rsidR="002B74BB" w:rsidRPr="00B566AB" w:rsidRDefault="002B74BB" w:rsidP="002B7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 xml:space="preserve">Специалисты Роструда рассмотрели следующий вопрос </w:t>
      </w:r>
    </w:p>
    <w:p w14:paraId="5208E4F4" w14:textId="77777777" w:rsidR="002B74BB" w:rsidRPr="00B566AB" w:rsidRDefault="002B74BB" w:rsidP="002B7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 xml:space="preserve">У работника с 2024 года присвоен класс (подкласс) условий труда 3.2 и установлен дополнительный отпуск в размере 7 календарных дней, однако во вредных условиях сотрудник трудится не постоянно. </w:t>
      </w:r>
    </w:p>
    <w:p w14:paraId="3A443F4E" w14:textId="77777777" w:rsidR="002B74BB" w:rsidRPr="00B566AB" w:rsidRDefault="002B74BB" w:rsidP="002B7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Можно ли, руководствуясь ст. 121 ТК РФ, уменьшить продолжительность этого отпуска и предоставить его пропорционально времени, фактически отработанному во вредных условиях?</w:t>
      </w:r>
    </w:p>
    <w:p w14:paraId="673D64EE" w14:textId="77777777" w:rsidR="002B74BB" w:rsidRPr="00B566AB" w:rsidRDefault="002B74BB" w:rsidP="002B7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 xml:space="preserve">Роструд разъяснил, что в соответствии с ч. 2 ст. 117 ТК РФ минимальная продолжительность дополнительного оплачиваемого отпуска за работу во вредных или опасных условиях труда составляет 7 календарных дней. </w:t>
      </w:r>
    </w:p>
    <w:p w14:paraId="3955F73F" w14:textId="77777777" w:rsidR="002B74BB" w:rsidRPr="00B566AB" w:rsidRDefault="002B74BB" w:rsidP="002B7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 xml:space="preserve">Эта норма является обязательной и не зависит от того, сколько времени сотрудник фактически находился во вредных условиях. </w:t>
      </w:r>
    </w:p>
    <w:p w14:paraId="31FAFE3C" w14:textId="77777777" w:rsidR="002B74BB" w:rsidRPr="00B566AB" w:rsidRDefault="002B74BB" w:rsidP="002B7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Таким образом, право на минимальный дополнительный отпуск в размере 7 дней сохраняется за работником в полном объеме, даже если он частично занят во вредных условиях.</w:t>
      </w:r>
    </w:p>
    <w:p w14:paraId="04F80F2E" w14:textId="77777777" w:rsidR="002B74BB" w:rsidRPr="00B566AB" w:rsidRDefault="002B74BB" w:rsidP="002B7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lastRenderedPageBreak/>
        <w:t>Учет фактически отработанного времени во вредных условиях, предусмотренный ст. 121 ТК РФ, применяется только к той части дополнительного отпуска, которая превышает минимально установленную продолжительность.</w:t>
      </w:r>
    </w:p>
    <w:p w14:paraId="3B6B00D9" w14:textId="77777777" w:rsidR="002B74BB" w:rsidRDefault="002B74BB" w:rsidP="002B7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0C53F6" w14:textId="77777777" w:rsidR="002B74BB" w:rsidRPr="006600B0" w:rsidRDefault="002B74BB" w:rsidP="002B74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00B0">
        <w:rPr>
          <w:rFonts w:ascii="Times New Roman" w:hAnsi="Times New Roman" w:cs="Times New Roman"/>
          <w:b/>
          <w:sz w:val="24"/>
          <w:szCs w:val="24"/>
        </w:rPr>
        <w:t>Обучение по охране труда уволенных и вновь принятых работников.</w:t>
      </w:r>
    </w:p>
    <w:p w14:paraId="5AFDB0A6" w14:textId="77777777" w:rsidR="002B74BB" w:rsidRPr="006600B0" w:rsidRDefault="002B74BB" w:rsidP="002B74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6EB78E" w14:textId="77777777" w:rsidR="002B74BB" w:rsidRPr="006600B0" w:rsidRDefault="002B74BB" w:rsidP="002B7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Роструд разъяснил ситуацию: в</w:t>
      </w:r>
      <w:r w:rsidRPr="006600B0">
        <w:rPr>
          <w:rFonts w:ascii="Times New Roman" w:hAnsi="Times New Roman" w:cs="Times New Roman"/>
          <w:sz w:val="24"/>
          <w:szCs w:val="24"/>
        </w:rPr>
        <w:t xml:space="preserve"> сентябр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600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6600B0">
        <w:rPr>
          <w:rFonts w:ascii="Times New Roman" w:hAnsi="Times New Roman" w:cs="Times New Roman"/>
          <w:sz w:val="24"/>
          <w:szCs w:val="24"/>
        </w:rPr>
        <w:t>аботника приняли на работу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600B0">
        <w:rPr>
          <w:rFonts w:ascii="Times New Roman" w:hAnsi="Times New Roman" w:cs="Times New Roman"/>
          <w:sz w:val="24"/>
          <w:szCs w:val="24"/>
        </w:rPr>
        <w:t xml:space="preserve"> с 1 июля, уволили</w:t>
      </w:r>
      <w:r>
        <w:rPr>
          <w:rFonts w:ascii="Times New Roman" w:hAnsi="Times New Roman" w:cs="Times New Roman"/>
          <w:sz w:val="24"/>
          <w:szCs w:val="24"/>
        </w:rPr>
        <w:t>, а</w:t>
      </w:r>
      <w:r w:rsidRPr="006600B0">
        <w:rPr>
          <w:rFonts w:ascii="Times New Roman" w:hAnsi="Times New Roman" w:cs="Times New Roman"/>
          <w:sz w:val="24"/>
          <w:szCs w:val="24"/>
        </w:rPr>
        <w:t xml:space="preserve"> 1 августа опять приняли на работу. Надо ли опять проводить все инструктажи (вводный, на рабочем месте), стажировку, обучение, проверку знаний?</w:t>
      </w:r>
    </w:p>
    <w:p w14:paraId="1F84A7F7" w14:textId="77777777" w:rsidR="002B74BB" w:rsidRPr="006600B0" w:rsidRDefault="002B74BB" w:rsidP="002B7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0B0">
        <w:rPr>
          <w:rFonts w:ascii="Times New Roman" w:hAnsi="Times New Roman" w:cs="Times New Roman"/>
          <w:sz w:val="24"/>
          <w:szCs w:val="24"/>
        </w:rPr>
        <w:t>Согласно п. 4 Правил обучения по охране труда и проверки знания требований охраны труда, утвержденных Постановлением Правительства РФ от 24.12.2021 N 2464 (далее - Правила), обучение по охране труда осуществляется в ходе проведения:</w:t>
      </w:r>
    </w:p>
    <w:p w14:paraId="3F2C7F5B" w14:textId="77777777" w:rsidR="002B74BB" w:rsidRPr="006600B0" w:rsidRDefault="002B74BB" w:rsidP="002B74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0B0">
        <w:rPr>
          <w:rFonts w:ascii="Times New Roman" w:hAnsi="Times New Roman" w:cs="Times New Roman"/>
          <w:sz w:val="24"/>
          <w:szCs w:val="24"/>
        </w:rPr>
        <w:t>инструктажей по охране труда;</w:t>
      </w:r>
    </w:p>
    <w:p w14:paraId="291E8A9F" w14:textId="77777777" w:rsidR="002B74BB" w:rsidRPr="006600B0" w:rsidRDefault="002B74BB" w:rsidP="002B74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0B0">
        <w:rPr>
          <w:rFonts w:ascii="Times New Roman" w:hAnsi="Times New Roman" w:cs="Times New Roman"/>
          <w:sz w:val="24"/>
          <w:szCs w:val="24"/>
        </w:rPr>
        <w:t>стажировки на рабочем месте;</w:t>
      </w:r>
    </w:p>
    <w:p w14:paraId="13B8B0F5" w14:textId="77777777" w:rsidR="002B74BB" w:rsidRPr="006600B0" w:rsidRDefault="002B74BB" w:rsidP="002B74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0B0">
        <w:rPr>
          <w:rFonts w:ascii="Times New Roman" w:hAnsi="Times New Roman" w:cs="Times New Roman"/>
          <w:sz w:val="24"/>
          <w:szCs w:val="24"/>
        </w:rPr>
        <w:t>обучения по оказанию первой помощи пострадавшим;</w:t>
      </w:r>
    </w:p>
    <w:p w14:paraId="2F696D83" w14:textId="77777777" w:rsidR="002B74BB" w:rsidRPr="006600B0" w:rsidRDefault="002B74BB" w:rsidP="002B74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0B0">
        <w:rPr>
          <w:rFonts w:ascii="Times New Roman" w:hAnsi="Times New Roman" w:cs="Times New Roman"/>
          <w:sz w:val="24"/>
          <w:szCs w:val="24"/>
        </w:rPr>
        <w:t>обучения по использованию (применению) средств индивидуальной защиты;</w:t>
      </w:r>
    </w:p>
    <w:p w14:paraId="7A9B1181" w14:textId="77777777" w:rsidR="002B74BB" w:rsidRPr="006600B0" w:rsidRDefault="002B74BB" w:rsidP="002B74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0B0">
        <w:rPr>
          <w:rFonts w:ascii="Times New Roman" w:hAnsi="Times New Roman" w:cs="Times New Roman"/>
          <w:sz w:val="24"/>
          <w:szCs w:val="24"/>
        </w:rPr>
        <w:t>обучения по охране труда у работодателя, в том числе обучения безопасным методам и приемам выполнения работ, или в организации, у индивидуального предпринимателя, оказывающих услуги по проведению обучения по охране труда (далее - обучение требованиям охраны труда).</w:t>
      </w:r>
    </w:p>
    <w:p w14:paraId="29FB76AE" w14:textId="77777777" w:rsidR="002B74BB" w:rsidRPr="006600B0" w:rsidRDefault="002B74BB" w:rsidP="002B74B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600B0">
        <w:rPr>
          <w:rFonts w:ascii="Times New Roman" w:hAnsi="Times New Roman" w:cs="Times New Roman"/>
          <w:sz w:val="24"/>
          <w:szCs w:val="24"/>
        </w:rPr>
        <w:t>В силу п. 62 Правил вновь принимаемые на работу работники проходят обучение требованиям охраны труда в сроки, установленные работодателем, но не позднее 60 календарных дней после заключения трудового договора.</w:t>
      </w:r>
    </w:p>
    <w:p w14:paraId="2F04AB95" w14:textId="77777777" w:rsidR="002B74BB" w:rsidRPr="006600B0" w:rsidRDefault="002B74BB" w:rsidP="002B74B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600B0">
        <w:rPr>
          <w:rFonts w:ascii="Times New Roman" w:hAnsi="Times New Roman" w:cs="Times New Roman"/>
          <w:sz w:val="24"/>
          <w:szCs w:val="24"/>
        </w:rPr>
        <w:t>Таким образом обучение по охране труда, в том числе инструктаж и стажировка (при необходимости) осуществляется при каждом заключении трудового договора.</w:t>
      </w:r>
    </w:p>
    <w:p w14:paraId="613739B6" w14:textId="77777777" w:rsidR="002B74BB" w:rsidRPr="006600B0" w:rsidRDefault="002B74BB" w:rsidP="002B74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ADD901" w14:textId="77777777" w:rsidR="002B74BB" w:rsidRPr="006600B0" w:rsidRDefault="002B74BB" w:rsidP="002B74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00B0">
        <w:rPr>
          <w:rFonts w:ascii="Times New Roman" w:hAnsi="Times New Roman" w:cs="Times New Roman"/>
          <w:b/>
          <w:sz w:val="24"/>
          <w:szCs w:val="24"/>
        </w:rPr>
        <w:t>Нужно ли проводить проверку знания после инструктажа по охране труда?</w:t>
      </w:r>
    </w:p>
    <w:p w14:paraId="0E6AC5B2" w14:textId="77777777" w:rsidR="002B74BB" w:rsidRPr="006600B0" w:rsidRDefault="002B74BB" w:rsidP="002B7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2EF856" w14:textId="77777777" w:rsidR="002B74BB" w:rsidRPr="006600B0" w:rsidRDefault="002B74BB" w:rsidP="002B7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0B0">
        <w:rPr>
          <w:rFonts w:ascii="Times New Roman" w:hAnsi="Times New Roman" w:cs="Times New Roman"/>
          <w:sz w:val="24"/>
          <w:szCs w:val="24"/>
        </w:rPr>
        <w:t>Порядок обучения по охране труда и проверки знания требований охраны труда утвержден постановлением Правительства РФ от 24 декабря 2021 г. № 2464.</w:t>
      </w:r>
    </w:p>
    <w:p w14:paraId="71F9B755" w14:textId="77777777" w:rsidR="002B74BB" w:rsidRPr="006600B0" w:rsidRDefault="002B74BB" w:rsidP="002B7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0B0">
        <w:rPr>
          <w:rFonts w:ascii="Times New Roman" w:hAnsi="Times New Roman" w:cs="Times New Roman"/>
          <w:sz w:val="24"/>
          <w:szCs w:val="24"/>
        </w:rPr>
        <w:t xml:space="preserve">В соответствии с пунктом 23 Порядка обучения инструктаж по охране труда заканчивается проверкой знания требований охраны труда. </w:t>
      </w:r>
    </w:p>
    <w:p w14:paraId="13FB2BA5" w14:textId="77777777" w:rsidR="002B74BB" w:rsidRPr="006600B0" w:rsidRDefault="002B74BB" w:rsidP="002B7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0B0">
        <w:rPr>
          <w:rFonts w:ascii="Times New Roman" w:hAnsi="Times New Roman" w:cs="Times New Roman"/>
          <w:sz w:val="24"/>
          <w:szCs w:val="24"/>
        </w:rPr>
        <w:t>Кроме того, согласно пункту 68 Порядка обучения проверка знания требований охраны труда работников является неотъемлемой частью проведения инструктажа по охране труда и обучения по охране труда и направлена на определение качества знаний, усвоенных и приобретенных работником при инструктаже по охране труда и обучении по охране труда.</w:t>
      </w:r>
    </w:p>
    <w:p w14:paraId="25C624D8" w14:textId="77777777" w:rsidR="002B74BB" w:rsidRPr="006600B0" w:rsidRDefault="002B74BB" w:rsidP="002B7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0B0">
        <w:rPr>
          <w:rFonts w:ascii="Times New Roman" w:hAnsi="Times New Roman" w:cs="Times New Roman"/>
          <w:sz w:val="24"/>
          <w:szCs w:val="24"/>
        </w:rPr>
        <w:t>Таким образом, после проведения инструктажа по охране труда необходимо проверить, насколько работник усвоил содержание инструктажа по охране труда, то есть провести проверку знания.</w:t>
      </w:r>
    </w:p>
    <w:p w14:paraId="3D804C62" w14:textId="77777777" w:rsidR="002B74BB" w:rsidRPr="006600B0" w:rsidRDefault="002B74BB" w:rsidP="002B7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FF243D" w14:textId="77777777" w:rsidR="00C71AAD" w:rsidRDefault="00173140"/>
    <w:sectPr w:rsidR="00C71AAD" w:rsidSect="007A017D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6DF0A6" w14:textId="77777777" w:rsidR="00173140" w:rsidRDefault="00173140">
      <w:pPr>
        <w:spacing w:after="0" w:line="240" w:lineRule="auto"/>
      </w:pPr>
      <w:r>
        <w:separator/>
      </w:r>
    </w:p>
  </w:endnote>
  <w:endnote w:type="continuationSeparator" w:id="0">
    <w:p w14:paraId="746692D7" w14:textId="77777777" w:rsidR="00173140" w:rsidRDefault="00173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21425044"/>
      <w:docPartObj>
        <w:docPartGallery w:val="Page Numbers (Bottom of Page)"/>
        <w:docPartUnique/>
      </w:docPartObj>
    </w:sdtPr>
    <w:sdtEndPr/>
    <w:sdtContent>
      <w:p w14:paraId="63EC4717" w14:textId="77777777" w:rsidR="008463B0" w:rsidRDefault="002B74BB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7024AE" w14:textId="77777777" w:rsidR="008463B0" w:rsidRDefault="001731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11FDEB" w14:textId="77777777" w:rsidR="00173140" w:rsidRDefault="00173140">
      <w:pPr>
        <w:spacing w:after="0" w:line="240" w:lineRule="auto"/>
      </w:pPr>
      <w:r>
        <w:separator/>
      </w:r>
    </w:p>
  </w:footnote>
  <w:footnote w:type="continuationSeparator" w:id="0">
    <w:p w14:paraId="66504E6D" w14:textId="77777777" w:rsidR="00173140" w:rsidRDefault="00173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C3660"/>
    <w:multiLevelType w:val="hybridMultilevel"/>
    <w:tmpl w:val="58F2B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4BB"/>
    <w:rsid w:val="00173140"/>
    <w:rsid w:val="002B74BB"/>
    <w:rsid w:val="00390152"/>
    <w:rsid w:val="00456B2B"/>
    <w:rsid w:val="009809FC"/>
    <w:rsid w:val="00EB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09EB8"/>
  <w15:chartTrackingRefBased/>
  <w15:docId w15:val="{E1307761-2C0E-4960-99C7-8582DF196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4BB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2B7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2B7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2025-12-03T14:46:00Z</dcterms:created>
  <dcterms:modified xsi:type="dcterms:W3CDTF">2025-12-03T14:46:00Z</dcterms:modified>
</cp:coreProperties>
</file>